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CCF" w:rsidRPr="00AF7CCF" w:rsidRDefault="00AF7CCF" w:rsidP="00AF7CCF">
      <w:pPr>
        <w:widowControl/>
        <w:shd w:val="clear" w:color="auto" w:fill="FFFFFF"/>
        <w:wordWrap w:val="0"/>
        <w:spacing w:after="375" w:line="360" w:lineRule="atLeast"/>
        <w:jc w:val="center"/>
        <w:outlineLvl w:val="2"/>
        <w:rPr>
          <w:rFonts w:ascii="微软雅黑" w:eastAsia="微软雅黑" w:hAnsi="微软雅黑" w:cs="宋体"/>
          <w:b/>
          <w:bCs/>
          <w:color w:val="353535"/>
          <w:kern w:val="0"/>
          <w:sz w:val="48"/>
          <w:szCs w:val="48"/>
        </w:rPr>
      </w:pPr>
      <w:r w:rsidRPr="00AF7CCF">
        <w:rPr>
          <w:rFonts w:ascii="微软雅黑" w:eastAsia="微软雅黑" w:hAnsi="微软雅黑" w:cs="宋体" w:hint="eastAsia"/>
          <w:b/>
          <w:bCs/>
          <w:color w:val="353535"/>
          <w:kern w:val="0"/>
          <w:sz w:val="48"/>
          <w:szCs w:val="48"/>
        </w:rPr>
        <w:t>青岛农业大学2020年硕士研究生复试须知</w:t>
      </w:r>
    </w:p>
    <w:p w:rsidR="00AF7CCF" w:rsidRPr="00AF7CCF" w:rsidRDefault="00AF7CCF" w:rsidP="00AF7CCF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ADABAB"/>
          <w:kern w:val="0"/>
          <w:szCs w:val="21"/>
        </w:rPr>
      </w:pPr>
      <w:r w:rsidRPr="00AF7CCF">
        <w:rPr>
          <w:rFonts w:ascii="微软雅黑" w:eastAsia="微软雅黑" w:hAnsi="微软雅黑" w:cs="宋体" w:hint="eastAsia"/>
          <w:color w:val="717171"/>
          <w:kern w:val="0"/>
          <w:szCs w:val="21"/>
        </w:rPr>
        <w:t>    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亲爱的各位考生：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青岛农业大学2020年硕士研究生复试方式采取网络远程复试模式，复试主系统为学信网“招生远程面试系统”，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备用系统由各招生学院自主确定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。为使复试考生提前做好复试准备，现将有关事宜公告如下：</w:t>
      </w:r>
    </w:p>
    <w:p w:rsidR="00AF7CCF" w:rsidRPr="00AF7CCF" w:rsidRDefault="00AF7CCF" w:rsidP="00AF7CCF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AF7CCF">
        <w:rPr>
          <w:rFonts w:ascii="微软雅黑" w:eastAsia="微软雅黑" w:hAnsi="微软雅黑" w:cs="宋体" w:hint="eastAsia"/>
          <w:b/>
          <w:bCs/>
          <w:color w:val="333333"/>
          <w:kern w:val="0"/>
          <w:sz w:val="32"/>
          <w:szCs w:val="32"/>
        </w:rPr>
        <w:t>一、复试时间安排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复试启动时间为5月15日，各专业（领域）复试时间安排及复试要求详见各招生学院复试录取细则及相关通知。因考生本人原因未能如期参加复试者，视为自动放弃复试。</w:t>
      </w:r>
    </w:p>
    <w:p w:rsidR="00AF7CCF" w:rsidRPr="00AF7CCF" w:rsidRDefault="00AF7CCF" w:rsidP="00AF7CCF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AF7CCF">
        <w:rPr>
          <w:rFonts w:ascii="微软雅黑" w:eastAsia="微软雅黑" w:hAnsi="微软雅黑" w:cs="宋体" w:hint="eastAsia"/>
          <w:b/>
          <w:bCs/>
          <w:color w:val="333333"/>
          <w:kern w:val="0"/>
          <w:sz w:val="32"/>
          <w:szCs w:val="32"/>
        </w:rPr>
        <w:t>二、复试环境及设备要求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1. 我校复试采用双机位复试：“第一机位”（主机位），建议采用1台笔记本电脑（或者台式机+摄像头+麦克风+音箱），位于考生正前方；“第二机位”（副机位），建议采用1部手机，位于考生侧后方。也可使用2部手机或平板电脑+手机。考生应按要求提前准备好相应设备。（复试期间请不要使用耳机，一般笔记本电脑或手机都自带麦克风和扬声器。）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lastRenderedPageBreak/>
        <w:t>2.考生须正向面对主机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位，与摄像头保持合适的距离，保证头肩部及双手出现在视频画面中，保证面部清晰可见，不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佩戴口罩和耳饰，头发不可遮挡耳朵。副机位从考生侧后方拍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摄，距离考生1-1.5米左右，与考生后背成45度角，确保能拍摄到考生整体及主设备屏幕。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3.考生须有安静、独立、光线充足的考试环境，桌面上请不要放置除复试规定材料外的其他物品。复试过程中，复试房间内除考生本人外不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能有其他人员。视频背景必须为真实环境。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4.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准备稳定顺畅的联网途径（宽带网线或WiFi，并备用4G手机流量）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，能满足复试图像实时传递要求。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5.复试系统下载安装。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（1）考生须提前安装谷歌Chrome浏览器，使用学信网个人账号登录复试系统（网址：https://bm.chsi.com.cn/ycms/stu/），并按“系统须知”提示要求，安装“学信网APP”手机软件。请考生务必提前安装并熟悉测试平台的使用方法，确保网络畅通和设备正常运作。详见附件《学信网招生远程面试系统考生操作手册》（见附件1）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注意：由于该系统多次升级，本手册内的内容仅做示范，正式操作流程和环节以系统提供的内容以及学院通知安排为准。考前学院将组织复试考生进行测试演练，请广大考生主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lastRenderedPageBreak/>
        <w:t>动联系报考学院，及时关注报考学院相关通知，确保及时参加测试。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（2）备用系统：请按照学院通知要求安装相应的软件作为备用系统。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b/>
          <w:bCs/>
          <w:color w:val="333333"/>
          <w:kern w:val="0"/>
          <w:sz w:val="32"/>
          <w:szCs w:val="32"/>
        </w:rPr>
        <w:t>三、考生资格审查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所有参加复试的考生均应按要求进行资格审查，审查不符合规定者不予复试。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考生应提供的复试材料包括（以下材料均需提供扫描件或清晰照片）：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1.有效居民身份证（分正反面两张上传，头像、信息内容清晰）；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2.准考证；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3.考生签字的《考生诚信复试承诺书》（见附件2）；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4.《思想政治和品德考核表》（附件3）；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5.全日制应届本科毕业考生（含全日制成人高校本科毕业生）须上传“中国高等教育学生信息网”的《教育部学籍在线验证报告》。可到学信网http://www.chsi.com.cn/进行查询、申请并下载文件，申请下载均免费，申请时间无限制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6.未取得毕业证（2020年研究生入学报到前取得）的高等教育自学考试本科考生须提供证明自考生身份的材料：如自考准考证、成绩单等。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lastRenderedPageBreak/>
        <w:t>7.往届毕业生</w:t>
      </w: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须提供毕业证书照片（毕业证书丢失的提供“中国高等教育学生信息网”的《教育部学历证书电子注册备案表》或《中国高等教育学历认证报告》）。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8.在境外获得学历证书的考生须上传教育部留学服务中心出具的《国外学历学位认证书》。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9.报考“退役大学生士兵专项硕士研究生招生计划”的考生除上述应该提交的材料外，还须上传本人《入伍批准书》和《退出现役证》原件照片。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10.学院要求提供的其他材料。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11.初试加分材料：享受加分资格的考生，应在复试前跟研究生招生办确认，否则视为自动放弃加分资格。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b/>
          <w:bCs/>
          <w:color w:val="333333"/>
          <w:kern w:val="0"/>
          <w:sz w:val="32"/>
          <w:szCs w:val="32"/>
          <w:shd w:val="clear" w:color="auto" w:fill="FFFFFF"/>
        </w:rPr>
        <w:t>四、其他注意事项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1．考生应仔细阅读《考生诚信复试承诺书》的内容，考试过程中须严格遵守《考场规则》（见附件4），服从管理，配合完成身份及设备核查。如有违规或作弊事实，将依法依规严肃处理。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2.复试基本流程为：登录学校及学院网站查看复试相关通知→按照要求准备设备和软件→提交复试资格审查材料等→参加学院复试系统测试及模拟演练→进行远程复试。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3. 我校各学院会在复试前组织所有复试考生进行复试系统测试演练，请复试考生务必按时参加，掌握操作。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lastRenderedPageBreak/>
        <w:t>4．设备、技术或网络等原因达不到参加网络远程复试条件的考生，第一批次复试考生应至少提前三天告知复试学院，其他批次考生应在填报调剂信息时即告知复试学院。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5.复试过程中如遇到网络中断等突发情况，请不要紧张。复试老师会第一时间与你联系，按照老师的要求操作即可。为保证联系畅通，复试考生网上报名时所填写的电话号码不要发生变更，若发生变更的，请提前告知报考学院，并按学院要求另外提供一名可以随时联系到的人员联络方式。</w:t>
      </w:r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祝各位考生复试顺利！</w:t>
      </w:r>
      <w:bookmarkStart w:id="0" w:name="_GoBack"/>
      <w:bookmarkEnd w:id="0"/>
    </w:p>
    <w:p w:rsidR="00AF7CC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青岛农业大学研究生处</w:t>
      </w:r>
    </w:p>
    <w:p w:rsidR="0061746F" w:rsidRPr="00AF7CCF" w:rsidRDefault="00AF7CCF" w:rsidP="00AF7CCF">
      <w:pPr>
        <w:widowControl/>
        <w:shd w:val="clear" w:color="auto" w:fill="FFFFFF"/>
        <w:wordWrap w:val="0"/>
        <w:spacing w:line="513" w:lineRule="atLeast"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F7CCF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shd w:val="clear" w:color="auto" w:fill="FFFFFF"/>
        </w:rPr>
        <w:t>2020年5月10日</w:t>
      </w:r>
    </w:p>
    <w:sectPr w:rsidR="0061746F" w:rsidRPr="00AF7C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BA"/>
    <w:rsid w:val="0061746F"/>
    <w:rsid w:val="007D077A"/>
    <w:rsid w:val="00855ABA"/>
    <w:rsid w:val="00A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F7CC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F7CCF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text-center">
    <w:name w:val="text-center"/>
    <w:basedOn w:val="a"/>
    <w:rsid w:val="00AF7C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F7C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7CCF"/>
    <w:rPr>
      <w:b/>
      <w:bCs/>
    </w:rPr>
  </w:style>
  <w:style w:type="character" w:customStyle="1" w:styleId="15">
    <w:name w:val="15"/>
    <w:basedOn w:val="a0"/>
    <w:rsid w:val="00AF7CCF"/>
  </w:style>
  <w:style w:type="paragraph" w:customStyle="1" w:styleId="p">
    <w:name w:val="p"/>
    <w:basedOn w:val="a"/>
    <w:rsid w:val="00AF7C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F7CC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F7CCF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text-center">
    <w:name w:val="text-center"/>
    <w:basedOn w:val="a"/>
    <w:rsid w:val="00AF7C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F7C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7CCF"/>
    <w:rPr>
      <w:b/>
      <w:bCs/>
    </w:rPr>
  </w:style>
  <w:style w:type="character" w:customStyle="1" w:styleId="15">
    <w:name w:val="15"/>
    <w:basedOn w:val="a0"/>
    <w:rsid w:val="00AF7CCF"/>
  </w:style>
  <w:style w:type="paragraph" w:customStyle="1" w:styleId="p">
    <w:name w:val="p"/>
    <w:basedOn w:val="a"/>
    <w:rsid w:val="00AF7C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2020-05-12T23:06:00Z</dcterms:created>
  <dcterms:modified xsi:type="dcterms:W3CDTF">2020-05-12T23:11:00Z</dcterms:modified>
</cp:coreProperties>
</file>